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7C" w:rsidRDefault="001B2AC2" w:rsidP="001B5F7C">
      <w:pPr>
        <w:spacing w:after="0"/>
        <w:jc w:val="both"/>
      </w:pPr>
      <w:r w:rsidRPr="001B5F7C">
        <w:tab/>
      </w:r>
      <w:r w:rsidRPr="001B5F7C">
        <w:tab/>
      </w:r>
      <w:r w:rsidRPr="001B5F7C">
        <w:tab/>
      </w:r>
      <w:r w:rsidRPr="001B5F7C">
        <w:tab/>
      </w:r>
      <w:r w:rsidRPr="001B5F7C">
        <w:tab/>
      </w:r>
    </w:p>
    <w:p w:rsidR="001B5F7C" w:rsidRPr="005D46A4" w:rsidRDefault="001B5F7C" w:rsidP="005D46A4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color w:val="000000" w:themeColor="text1"/>
          <w:sz w:val="23"/>
          <w:szCs w:val="23"/>
        </w:rPr>
      </w:pPr>
      <w:r w:rsidRPr="005D46A4">
        <w:rPr>
          <w:rFonts w:ascii="Arial" w:hAnsi="Arial" w:cs="Arial"/>
          <w:b/>
          <w:color w:val="000000" w:themeColor="text1"/>
          <w:sz w:val="23"/>
          <w:szCs w:val="23"/>
        </w:rPr>
        <w:t>RICARDO CONTRERAS ROMERO</w:t>
      </w:r>
    </w:p>
    <w:p w:rsidR="000F7252" w:rsidRPr="005D46A4" w:rsidRDefault="000F7252" w:rsidP="001B5F7C">
      <w:pPr>
        <w:spacing w:after="0"/>
        <w:ind w:left="2124" w:firstLine="708"/>
        <w:jc w:val="center"/>
        <w:rPr>
          <w:rFonts w:ascii="Arial" w:hAnsi="Arial" w:cs="Arial"/>
          <w:b/>
          <w:color w:val="000000" w:themeColor="text1"/>
          <w:sz w:val="23"/>
          <w:szCs w:val="23"/>
        </w:rPr>
      </w:pPr>
    </w:p>
    <w:p w:rsidR="001B2AC2" w:rsidRPr="00365C29" w:rsidRDefault="00AC44FB" w:rsidP="001B5F7C">
      <w:pPr>
        <w:spacing w:after="0"/>
        <w:jc w:val="center"/>
        <w:rPr>
          <w:rFonts w:ascii="Arial" w:hAnsi="Arial" w:cs="Arial"/>
          <w:b/>
          <w:color w:val="000000" w:themeColor="text1"/>
          <w:sz w:val="23"/>
          <w:szCs w:val="23"/>
        </w:rPr>
      </w:pPr>
      <w:r w:rsidRPr="00365C29">
        <w:rPr>
          <w:rFonts w:ascii="Arial" w:hAnsi="Arial" w:cs="Arial"/>
          <w:b/>
          <w:color w:val="000000" w:themeColor="text1"/>
          <w:sz w:val="23"/>
          <w:szCs w:val="23"/>
        </w:rPr>
        <w:t>Fono 77730679</w:t>
      </w:r>
    </w:p>
    <w:p w:rsidR="00AC44FB" w:rsidRPr="001B5F7C" w:rsidRDefault="00262902" w:rsidP="001B5F7C">
      <w:pPr>
        <w:spacing w:after="0"/>
        <w:jc w:val="center"/>
        <w:rPr>
          <w:rFonts w:ascii="Arial" w:hAnsi="Arial" w:cs="Arial"/>
          <w:b/>
          <w:color w:val="000000" w:themeColor="text1"/>
          <w:sz w:val="23"/>
          <w:szCs w:val="23"/>
        </w:rPr>
      </w:pPr>
      <w:hyperlink r:id="rId8" w:history="1">
        <w:r w:rsidR="00AC44FB" w:rsidRPr="001B5F7C">
          <w:rPr>
            <w:rStyle w:val="Hipervnculo"/>
            <w:rFonts w:ascii="Arial" w:hAnsi="Arial" w:cs="Arial"/>
            <w:b/>
            <w:color w:val="000000" w:themeColor="text1"/>
            <w:sz w:val="23"/>
            <w:szCs w:val="23"/>
            <w:u w:val="none"/>
          </w:rPr>
          <w:t>rcontrerasromero@gmail.com</w:t>
        </w:r>
      </w:hyperlink>
    </w:p>
    <w:p w:rsidR="00365C29" w:rsidRPr="00365C29" w:rsidRDefault="00365C29" w:rsidP="001B5F7C">
      <w:pPr>
        <w:spacing w:after="0"/>
        <w:jc w:val="both"/>
        <w:rPr>
          <w:rFonts w:ascii="Arial" w:hAnsi="Arial" w:cs="Arial"/>
          <w:b/>
          <w:color w:val="000000" w:themeColor="text1"/>
          <w:sz w:val="23"/>
          <w:szCs w:val="23"/>
        </w:rPr>
      </w:pPr>
    </w:p>
    <w:p w:rsidR="00365C29" w:rsidRPr="00D22276" w:rsidRDefault="00365C29" w:rsidP="00D22276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C44FB" w:rsidRPr="00D22276" w:rsidRDefault="00AC44FB" w:rsidP="00D22276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22276">
        <w:rPr>
          <w:rFonts w:ascii="Arial" w:hAnsi="Arial" w:cs="Arial"/>
          <w:b/>
          <w:color w:val="000000" w:themeColor="text1"/>
          <w:sz w:val="24"/>
          <w:szCs w:val="24"/>
        </w:rPr>
        <w:t>RESUMEN</w:t>
      </w:r>
    </w:p>
    <w:p w:rsidR="00365C29" w:rsidRPr="00D22276" w:rsidRDefault="00365C29" w:rsidP="00D22276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C44FB" w:rsidRPr="00D22276" w:rsidRDefault="00AC44FB" w:rsidP="00D2227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2276">
        <w:rPr>
          <w:rFonts w:ascii="Arial" w:hAnsi="Arial" w:cs="Arial"/>
          <w:b/>
          <w:color w:val="000000" w:themeColor="text1"/>
          <w:sz w:val="24"/>
          <w:szCs w:val="24"/>
        </w:rPr>
        <w:t xml:space="preserve">Ingeniero </w:t>
      </w:r>
      <w:r w:rsidR="00186E21" w:rsidRPr="00D22276">
        <w:rPr>
          <w:rFonts w:ascii="Arial" w:hAnsi="Arial" w:cs="Arial"/>
          <w:b/>
          <w:color w:val="000000" w:themeColor="text1"/>
          <w:sz w:val="24"/>
          <w:szCs w:val="24"/>
        </w:rPr>
        <w:t>mecánico</w:t>
      </w:r>
      <w:r w:rsidRPr="00D22276">
        <w:rPr>
          <w:rFonts w:ascii="Arial" w:hAnsi="Arial" w:cs="Arial"/>
          <w:b/>
          <w:color w:val="000000" w:themeColor="text1"/>
          <w:sz w:val="24"/>
          <w:szCs w:val="24"/>
        </w:rPr>
        <w:t xml:space="preserve"> en mantenimiento industrial </w:t>
      </w:r>
      <w:r w:rsidRPr="00D22276">
        <w:rPr>
          <w:rFonts w:ascii="Arial" w:hAnsi="Arial" w:cs="Arial"/>
          <w:color w:val="000000" w:themeColor="text1"/>
          <w:sz w:val="24"/>
          <w:szCs w:val="24"/>
        </w:rPr>
        <w:t>universidad tec</w:t>
      </w:r>
      <w:r w:rsidR="00F7223A" w:rsidRPr="00D22276">
        <w:rPr>
          <w:rFonts w:ascii="Arial" w:hAnsi="Arial" w:cs="Arial"/>
          <w:color w:val="000000" w:themeColor="text1"/>
          <w:sz w:val="24"/>
          <w:szCs w:val="24"/>
        </w:rPr>
        <w:t>nológica de chile inacap</w:t>
      </w:r>
      <w:r w:rsidRPr="00D22276">
        <w:rPr>
          <w:rFonts w:ascii="Arial" w:hAnsi="Arial" w:cs="Arial"/>
          <w:color w:val="000000" w:themeColor="text1"/>
          <w:sz w:val="24"/>
          <w:szCs w:val="24"/>
        </w:rPr>
        <w:t xml:space="preserve"> diseñad</w:t>
      </w:r>
      <w:r w:rsidR="00F7223A" w:rsidRPr="00D22276">
        <w:rPr>
          <w:rFonts w:ascii="Arial" w:hAnsi="Arial" w:cs="Arial"/>
          <w:color w:val="000000" w:themeColor="text1"/>
          <w:sz w:val="24"/>
          <w:szCs w:val="24"/>
        </w:rPr>
        <w:t>o</w:t>
      </w:r>
      <w:r w:rsidRPr="00D22276">
        <w:rPr>
          <w:rFonts w:ascii="Arial" w:hAnsi="Arial" w:cs="Arial"/>
          <w:color w:val="000000" w:themeColor="text1"/>
          <w:sz w:val="24"/>
          <w:szCs w:val="24"/>
        </w:rPr>
        <w:t xml:space="preserve"> para el mejoramiento </w:t>
      </w:r>
      <w:r w:rsidR="00186E21" w:rsidRPr="00D22276">
        <w:rPr>
          <w:rFonts w:ascii="Arial" w:hAnsi="Arial" w:cs="Arial"/>
          <w:color w:val="000000" w:themeColor="text1"/>
          <w:sz w:val="24"/>
          <w:szCs w:val="24"/>
        </w:rPr>
        <w:t>de actividades de mantenimiento para empresas industriales y comerciales, ocupando diversos  sistemas de mantenimiento como TPM,RCM, mantenimie</w:t>
      </w:r>
      <w:r w:rsidR="00365C29" w:rsidRPr="00D22276">
        <w:rPr>
          <w:rFonts w:ascii="Arial" w:hAnsi="Arial" w:cs="Arial"/>
          <w:color w:val="000000" w:themeColor="text1"/>
          <w:sz w:val="24"/>
          <w:szCs w:val="24"/>
        </w:rPr>
        <w:t>nto correctivo, preventivo, etc.</w:t>
      </w:r>
    </w:p>
    <w:p w:rsidR="00365C29" w:rsidRPr="00D22276" w:rsidRDefault="00365C29" w:rsidP="00D2227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86E21" w:rsidRPr="00D22276" w:rsidRDefault="00186E21" w:rsidP="00D2227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57233" w:rsidRPr="00D22276" w:rsidRDefault="00565A9B" w:rsidP="00D22276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EXPERIENCIA PROFES</w:t>
      </w:r>
      <w:r w:rsidR="00657233" w:rsidRPr="00D22276">
        <w:rPr>
          <w:rFonts w:ascii="Arial" w:hAnsi="Arial" w:cs="Arial"/>
          <w:b/>
          <w:color w:val="000000" w:themeColor="text1"/>
          <w:sz w:val="24"/>
          <w:szCs w:val="24"/>
        </w:rPr>
        <w:t>IONAL</w:t>
      </w:r>
    </w:p>
    <w:p w:rsidR="00D44509" w:rsidRPr="00D22276" w:rsidRDefault="00D44509" w:rsidP="00D2227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90BBF" w:rsidRPr="00D22276" w:rsidRDefault="00F90BBF" w:rsidP="00D2227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227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Eccusa s.a</w:t>
      </w:r>
      <w:r w:rsidRPr="00D2227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13A49" w:rsidRPr="00D22276" w:rsidRDefault="00513A49" w:rsidP="00D2227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2227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Como una compañía diversificada de bebestibles y confites, con operaciones en Chile, Argentina, Uruguay, Paraguay y Bolivia, CCU participa en los negocios de cervezas, pisco, ron, vino, sidra, gaseosas, néctares, aguas envasadas, bebidas funcionales y confites.</w:t>
      </w:r>
      <w:r w:rsidR="00365C29" w:rsidRPr="00D2227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CCU cuenta con más de 6.889 trabajadores y produce anualmente más de 21.9 millones de hectolitros de bebestibles, atendiendo a más de 330.000 clientes en Chile, Argentina, Uruguay y Paraguay.</w:t>
      </w:r>
    </w:p>
    <w:p w:rsidR="008737E3" w:rsidRPr="00D22276" w:rsidRDefault="008737E3" w:rsidP="00D2227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8737E3" w:rsidRPr="00D22276" w:rsidRDefault="008737E3" w:rsidP="00D2227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D22276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>Operario mantenedor</w:t>
      </w:r>
    </w:p>
    <w:p w:rsidR="008737E3" w:rsidRPr="00D22276" w:rsidRDefault="008737E3" w:rsidP="00D22276">
      <w:pPr>
        <w:pStyle w:val="Prrafodelista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227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Operario y mant</w:t>
      </w:r>
      <w:r w:rsidR="0088290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enedor de maquinaria para env</w:t>
      </w:r>
      <w:r w:rsidR="00E903C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asado</w:t>
      </w:r>
      <w:r w:rsidRPr="00D2227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bebidas PET, encargado</w:t>
      </w:r>
      <w:r w:rsidR="002963C9" w:rsidRPr="00D2227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operar y mantener en optimas condiciones maquinaria, logrando trabajar con un equipo de trabajando con la logística OCA que es TPM  en empresas CCU.</w:t>
      </w:r>
    </w:p>
    <w:p w:rsidR="00F90BBF" w:rsidRPr="00D22276" w:rsidRDefault="00F90BBF" w:rsidP="00D2227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86E21" w:rsidRPr="00D22276" w:rsidRDefault="00657233" w:rsidP="00D22276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D2227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Práctica</w:t>
      </w:r>
      <w:r w:rsidR="00F7223A" w:rsidRPr="00D2227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profesional </w:t>
      </w:r>
      <w:r w:rsidRPr="00D2227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C</w:t>
      </w:r>
      <w:r w:rsidR="00F7223A" w:rsidRPr="00D2227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otelsa</w:t>
      </w:r>
    </w:p>
    <w:p w:rsidR="00657233" w:rsidRPr="00D22276" w:rsidRDefault="00F7223A" w:rsidP="00D2227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2276">
        <w:rPr>
          <w:rFonts w:ascii="Arial" w:hAnsi="Arial" w:cs="Arial"/>
          <w:color w:val="000000" w:themeColor="text1"/>
          <w:sz w:val="24"/>
          <w:szCs w:val="24"/>
        </w:rPr>
        <w:t>Empresa dedicada al rubro industrial ubicada en calle divisa en la comuna de san Bernardo</w:t>
      </w:r>
      <w:r w:rsidR="00657233" w:rsidRPr="00D22276">
        <w:rPr>
          <w:rFonts w:ascii="Arial" w:hAnsi="Arial" w:cs="Arial"/>
          <w:color w:val="000000" w:themeColor="text1"/>
          <w:sz w:val="24"/>
          <w:szCs w:val="24"/>
        </w:rPr>
        <w:t>, empresa dedicada al mercado de embalajes industriales co</w:t>
      </w:r>
      <w:r w:rsidR="00F8629E" w:rsidRPr="00D22276">
        <w:rPr>
          <w:rFonts w:ascii="Arial" w:hAnsi="Arial" w:cs="Arial"/>
          <w:color w:val="000000" w:themeColor="text1"/>
          <w:sz w:val="24"/>
          <w:szCs w:val="24"/>
        </w:rPr>
        <w:t>mo pallets, cajones, carretes para</w:t>
      </w:r>
      <w:r w:rsidR="00657233" w:rsidRPr="00D22276">
        <w:rPr>
          <w:rFonts w:ascii="Arial" w:hAnsi="Arial" w:cs="Arial"/>
          <w:color w:val="000000" w:themeColor="text1"/>
          <w:sz w:val="24"/>
          <w:szCs w:val="24"/>
        </w:rPr>
        <w:t xml:space="preserve"> cables, madera dimensionada, etc.</w:t>
      </w:r>
    </w:p>
    <w:p w:rsidR="002963C9" w:rsidRPr="00D22276" w:rsidRDefault="002963C9" w:rsidP="00D2227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963C9" w:rsidRPr="00D22276" w:rsidRDefault="002963C9" w:rsidP="00D2227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D22276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Práctica profesional ingeniero mecánico en mantención </w:t>
      </w:r>
    </w:p>
    <w:p w:rsidR="002963C9" w:rsidRPr="00D22276" w:rsidRDefault="002963C9" w:rsidP="00D22276">
      <w:pPr>
        <w:pStyle w:val="Prrafodelista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2276">
        <w:rPr>
          <w:rFonts w:ascii="Arial" w:hAnsi="Arial" w:cs="Arial"/>
          <w:color w:val="000000" w:themeColor="text1"/>
          <w:sz w:val="24"/>
          <w:szCs w:val="24"/>
        </w:rPr>
        <w:t>Elaborador de plan de mantenimiento con diagrama de entrada y salida dirigido a la logística TPM  a  nivel de mantenimiento productivo</w:t>
      </w:r>
    </w:p>
    <w:p w:rsidR="002963C9" w:rsidRPr="00D22276" w:rsidRDefault="002963C9" w:rsidP="00D2227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57233" w:rsidRPr="00D22276" w:rsidRDefault="00657233" w:rsidP="00D2227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22276" w:rsidRPr="00D22276" w:rsidRDefault="00D22276" w:rsidP="00D22276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D22276" w:rsidRPr="00D22276" w:rsidRDefault="00D22276" w:rsidP="00D22276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D22276" w:rsidRPr="00D22276" w:rsidRDefault="00D22276" w:rsidP="00D22276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D22276" w:rsidRPr="00D22276" w:rsidRDefault="00D22276" w:rsidP="00D22276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D22276" w:rsidRPr="00D22276" w:rsidRDefault="00D22276" w:rsidP="00D22276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D22276" w:rsidRPr="00D22276" w:rsidRDefault="00D22276" w:rsidP="00D22276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657233" w:rsidRPr="00D22276" w:rsidRDefault="00657233" w:rsidP="00D22276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D2227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lastRenderedPageBreak/>
        <w:t xml:space="preserve">Homecenter sodimac </w:t>
      </w:r>
    </w:p>
    <w:p w:rsidR="008737E3" w:rsidRPr="00D22276" w:rsidRDefault="008737E3" w:rsidP="00D22276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737E3" w:rsidRPr="00D22276" w:rsidRDefault="008737E3" w:rsidP="00D22276">
      <w:pPr>
        <w:spacing w:after="0"/>
        <w:jc w:val="both"/>
        <w:rPr>
          <w:rFonts w:ascii="Arial" w:hAnsi="Arial" w:cs="Arial"/>
          <w:color w:val="222222"/>
          <w:sz w:val="24"/>
          <w:szCs w:val="24"/>
        </w:rPr>
      </w:pPr>
      <w:r w:rsidRPr="00D22276">
        <w:rPr>
          <w:rFonts w:ascii="Arial" w:hAnsi="Arial" w:cs="Arial"/>
          <w:color w:val="222222"/>
          <w:sz w:val="24"/>
          <w:szCs w:val="24"/>
        </w:rPr>
        <w:t>Sodimac es una cadena de comercios de la construcción, ferretería y mejoramiento del hogar, perteneciente al holding Falabella. Está presente en países como Chile, Perú, Colombia y Argentina</w:t>
      </w:r>
    </w:p>
    <w:p w:rsidR="008737E3" w:rsidRPr="00D22276" w:rsidRDefault="008737E3" w:rsidP="00D22276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737E3" w:rsidRPr="00D22276" w:rsidRDefault="00F8629E" w:rsidP="00D2227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D22276">
        <w:rPr>
          <w:rFonts w:ascii="Arial" w:hAnsi="Arial" w:cs="Arial"/>
          <w:b/>
          <w:i/>
          <w:color w:val="000000" w:themeColor="text1"/>
          <w:sz w:val="24"/>
          <w:szCs w:val="24"/>
        </w:rPr>
        <w:t>Arriendo</w:t>
      </w:r>
      <w:r w:rsidR="00657233" w:rsidRPr="00D22276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de maquinaria</w:t>
      </w:r>
    </w:p>
    <w:p w:rsidR="00657233" w:rsidRPr="00D22276" w:rsidRDefault="008737E3" w:rsidP="00D22276">
      <w:pPr>
        <w:pStyle w:val="Prrafodelista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2276">
        <w:rPr>
          <w:rFonts w:ascii="Arial" w:hAnsi="Arial" w:cs="Arial"/>
          <w:color w:val="000000" w:themeColor="text1"/>
          <w:sz w:val="24"/>
          <w:szCs w:val="24"/>
        </w:rPr>
        <w:t>Departamento</w:t>
      </w:r>
      <w:r w:rsidR="00657233" w:rsidRPr="00D22276">
        <w:rPr>
          <w:rFonts w:ascii="Arial" w:hAnsi="Arial" w:cs="Arial"/>
          <w:color w:val="000000" w:themeColor="text1"/>
          <w:sz w:val="24"/>
          <w:szCs w:val="24"/>
        </w:rPr>
        <w:t xml:space="preserve"> en cargado de arriendo de equipos para </w:t>
      </w:r>
      <w:r w:rsidR="00F8629E" w:rsidRPr="00D22276">
        <w:rPr>
          <w:rFonts w:ascii="Arial" w:hAnsi="Arial" w:cs="Arial"/>
          <w:color w:val="000000" w:themeColor="text1"/>
          <w:sz w:val="24"/>
          <w:szCs w:val="24"/>
        </w:rPr>
        <w:t>construcción</w:t>
      </w:r>
      <w:r w:rsidR="00657233" w:rsidRPr="00D22276">
        <w:rPr>
          <w:rFonts w:ascii="Arial" w:hAnsi="Arial" w:cs="Arial"/>
          <w:color w:val="000000" w:themeColor="text1"/>
          <w:sz w:val="24"/>
          <w:szCs w:val="24"/>
        </w:rPr>
        <w:t xml:space="preserve">, carpintería, </w:t>
      </w:r>
      <w:r w:rsidR="00F8629E" w:rsidRPr="00D22276">
        <w:rPr>
          <w:rFonts w:ascii="Arial" w:hAnsi="Arial" w:cs="Arial"/>
          <w:color w:val="000000" w:themeColor="text1"/>
          <w:sz w:val="24"/>
          <w:szCs w:val="24"/>
        </w:rPr>
        <w:t>jardinería entre otros.</w:t>
      </w:r>
    </w:p>
    <w:p w:rsidR="008737E3" w:rsidRPr="00D22276" w:rsidRDefault="008737E3" w:rsidP="00D2227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737E3" w:rsidRPr="00D22276" w:rsidRDefault="00F8629E" w:rsidP="00D2227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22276">
        <w:rPr>
          <w:rFonts w:ascii="Arial" w:hAnsi="Arial" w:cs="Arial"/>
          <w:b/>
          <w:color w:val="000000" w:themeColor="text1"/>
          <w:sz w:val="24"/>
          <w:szCs w:val="24"/>
        </w:rPr>
        <w:t>Vendedor pinturas</w:t>
      </w:r>
    </w:p>
    <w:p w:rsidR="00F8629E" w:rsidRPr="00D22276" w:rsidRDefault="008737E3" w:rsidP="00D22276">
      <w:pPr>
        <w:pStyle w:val="Prrafodelista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2276">
        <w:rPr>
          <w:rFonts w:ascii="Arial" w:hAnsi="Arial" w:cs="Arial"/>
          <w:color w:val="000000" w:themeColor="text1"/>
          <w:sz w:val="24"/>
          <w:szCs w:val="24"/>
        </w:rPr>
        <w:t>Encargado</w:t>
      </w:r>
      <w:r w:rsidR="00F8629E" w:rsidRPr="00D22276">
        <w:rPr>
          <w:rFonts w:ascii="Arial" w:hAnsi="Arial" w:cs="Arial"/>
          <w:color w:val="000000" w:themeColor="text1"/>
          <w:sz w:val="24"/>
          <w:szCs w:val="24"/>
        </w:rPr>
        <w:t xml:space="preserve"> en atención al cliente y asesoramiento de producto y subproductos  de la línea de pinturas, entre algunas tenemos, pinturas de </w:t>
      </w:r>
      <w:r w:rsidR="001B5F7C" w:rsidRPr="00D22276">
        <w:rPr>
          <w:rFonts w:ascii="Arial" w:hAnsi="Arial" w:cs="Arial"/>
          <w:color w:val="000000" w:themeColor="text1"/>
          <w:sz w:val="24"/>
          <w:szCs w:val="24"/>
        </w:rPr>
        <w:t>piscinas</w:t>
      </w:r>
      <w:r w:rsidR="00F8629E" w:rsidRPr="00D22276">
        <w:rPr>
          <w:rFonts w:ascii="Arial" w:hAnsi="Arial" w:cs="Arial"/>
          <w:color w:val="000000" w:themeColor="text1"/>
          <w:sz w:val="24"/>
          <w:szCs w:val="24"/>
        </w:rPr>
        <w:t>, oleo, esmalte al agua, etc.</w:t>
      </w:r>
    </w:p>
    <w:p w:rsidR="00F8629E" w:rsidRPr="00D22276" w:rsidRDefault="00F8629E" w:rsidP="00D2227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65C29" w:rsidRPr="00D22276" w:rsidRDefault="00365C29" w:rsidP="00D2227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65C29" w:rsidRDefault="00365C29" w:rsidP="00D22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22276">
        <w:rPr>
          <w:rFonts w:ascii="Arial" w:hAnsi="Arial" w:cs="Arial"/>
          <w:b/>
          <w:sz w:val="24"/>
          <w:szCs w:val="24"/>
        </w:rPr>
        <w:t xml:space="preserve">ENSEÑANZA MEDIA </w:t>
      </w:r>
    </w:p>
    <w:p w:rsidR="00EF7FC7" w:rsidRPr="00D22276" w:rsidRDefault="00EF7FC7" w:rsidP="00D2227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65C29" w:rsidRPr="00D22276" w:rsidRDefault="00365C29" w:rsidP="00D2227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22276">
        <w:rPr>
          <w:rFonts w:ascii="Arial" w:hAnsi="Arial" w:cs="Arial"/>
          <w:sz w:val="24"/>
          <w:szCs w:val="24"/>
        </w:rPr>
        <w:t>Liceo politécnico los avellanos (Valdivia)</w:t>
      </w:r>
    </w:p>
    <w:p w:rsidR="00365C29" w:rsidRPr="00D22276" w:rsidRDefault="00365C29" w:rsidP="00D2227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65C29" w:rsidRPr="00D22276" w:rsidRDefault="00365C29" w:rsidP="00D22276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22276">
        <w:rPr>
          <w:rFonts w:ascii="Arial" w:hAnsi="Arial" w:cs="Arial"/>
          <w:b/>
          <w:color w:val="000000" w:themeColor="text1"/>
          <w:sz w:val="24"/>
          <w:szCs w:val="24"/>
        </w:rPr>
        <w:t>IDIOMAS</w:t>
      </w:r>
    </w:p>
    <w:p w:rsidR="00365C29" w:rsidRPr="00D22276" w:rsidRDefault="00365C29" w:rsidP="00D2227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22276">
        <w:rPr>
          <w:rFonts w:ascii="Arial" w:hAnsi="Arial" w:cs="Arial"/>
          <w:sz w:val="24"/>
          <w:szCs w:val="24"/>
        </w:rPr>
        <w:t xml:space="preserve"> </w:t>
      </w:r>
    </w:p>
    <w:p w:rsidR="00365C29" w:rsidRPr="00D22276" w:rsidRDefault="00365C29" w:rsidP="00D2227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22276">
        <w:rPr>
          <w:rFonts w:ascii="Arial" w:hAnsi="Arial" w:cs="Arial"/>
          <w:sz w:val="24"/>
          <w:szCs w:val="24"/>
        </w:rPr>
        <w:t xml:space="preserve">Idioma ingles básico </w:t>
      </w:r>
    </w:p>
    <w:p w:rsidR="00365C29" w:rsidRPr="00D22276" w:rsidRDefault="00365C29" w:rsidP="00D22276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365C29" w:rsidRPr="00D22276" w:rsidSect="005D46A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BB7" w:rsidRDefault="00353BB7" w:rsidP="001B5F7C">
      <w:pPr>
        <w:spacing w:after="0" w:line="240" w:lineRule="auto"/>
      </w:pPr>
      <w:r>
        <w:separator/>
      </w:r>
    </w:p>
  </w:endnote>
  <w:endnote w:type="continuationSeparator" w:id="1">
    <w:p w:rsidR="00353BB7" w:rsidRDefault="00353BB7" w:rsidP="001B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BB7" w:rsidRDefault="00353BB7" w:rsidP="001B5F7C">
      <w:pPr>
        <w:spacing w:after="0" w:line="240" w:lineRule="auto"/>
      </w:pPr>
      <w:r>
        <w:separator/>
      </w:r>
    </w:p>
  </w:footnote>
  <w:footnote w:type="continuationSeparator" w:id="1">
    <w:p w:rsidR="00353BB7" w:rsidRDefault="00353BB7" w:rsidP="001B5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7044B"/>
    <w:multiLevelType w:val="hybridMultilevel"/>
    <w:tmpl w:val="BF3250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AC2"/>
    <w:rsid w:val="000C22A2"/>
    <w:rsid w:val="000F7252"/>
    <w:rsid w:val="00186E21"/>
    <w:rsid w:val="001B2AC2"/>
    <w:rsid w:val="001B5F7C"/>
    <w:rsid w:val="00262902"/>
    <w:rsid w:val="002755E0"/>
    <w:rsid w:val="002963C9"/>
    <w:rsid w:val="00353BB7"/>
    <w:rsid w:val="00365C29"/>
    <w:rsid w:val="00513A49"/>
    <w:rsid w:val="00565A9B"/>
    <w:rsid w:val="005D46A4"/>
    <w:rsid w:val="00637706"/>
    <w:rsid w:val="00657233"/>
    <w:rsid w:val="00744303"/>
    <w:rsid w:val="008737E3"/>
    <w:rsid w:val="00882905"/>
    <w:rsid w:val="00AC44FB"/>
    <w:rsid w:val="00C31477"/>
    <w:rsid w:val="00D22276"/>
    <w:rsid w:val="00D44509"/>
    <w:rsid w:val="00E757D7"/>
    <w:rsid w:val="00E903C1"/>
    <w:rsid w:val="00EF7FC7"/>
    <w:rsid w:val="00F63955"/>
    <w:rsid w:val="00F7223A"/>
    <w:rsid w:val="00F8629E"/>
    <w:rsid w:val="00F90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2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C44F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B5F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5F7C"/>
  </w:style>
  <w:style w:type="paragraph" w:styleId="Piedepgina">
    <w:name w:val="footer"/>
    <w:basedOn w:val="Normal"/>
    <w:link w:val="PiedepginaCar"/>
    <w:uiPriority w:val="99"/>
    <w:semiHidden/>
    <w:unhideWhenUsed/>
    <w:rsid w:val="001B5F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B5F7C"/>
  </w:style>
  <w:style w:type="paragraph" w:styleId="Textodeglobo">
    <w:name w:val="Balloon Text"/>
    <w:basedOn w:val="Normal"/>
    <w:link w:val="TextodegloboCar"/>
    <w:uiPriority w:val="99"/>
    <w:semiHidden/>
    <w:unhideWhenUsed/>
    <w:rsid w:val="001B5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5F7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222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ontrerasromer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9E637-39B4-4FA0-986A-A683239ED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</dc:creator>
  <cp:lastModifiedBy>ricardo</cp:lastModifiedBy>
  <cp:revision>9</cp:revision>
  <dcterms:created xsi:type="dcterms:W3CDTF">2014-06-23T00:16:00Z</dcterms:created>
  <dcterms:modified xsi:type="dcterms:W3CDTF">2014-07-31T20:20:00Z</dcterms:modified>
</cp:coreProperties>
</file>